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0" w:type="dxa"/>
        <w:tblLook w:val="04A0" w:firstRow="1" w:lastRow="0" w:firstColumn="1" w:lastColumn="0" w:noHBand="0" w:noVBand="1"/>
      </w:tblPr>
      <w:tblGrid>
        <w:gridCol w:w="2910"/>
        <w:gridCol w:w="1224"/>
        <w:gridCol w:w="1224"/>
        <w:gridCol w:w="1224"/>
        <w:gridCol w:w="1224"/>
        <w:gridCol w:w="1582"/>
        <w:gridCol w:w="5025"/>
      </w:tblGrid>
      <w:tr w:rsidR="006E4EED" w:rsidRPr="006E4EED" w14:paraId="4B24E1C7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8F0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BC5C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E1DA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262A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50D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B9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NOTE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259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4EED" w:rsidRPr="006E4EED" w14:paraId="6079953E" w14:textId="77777777" w:rsidTr="006E4EED">
        <w:trPr>
          <w:trHeight w:val="277"/>
        </w:trPr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A24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income and expenditure </w:t>
            </w:r>
            <w:proofErr w:type="gramStart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excluding VAT as council is exempt.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91AA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7C0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F74A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CA38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4EED" w:rsidRPr="006E4EED" w14:paraId="646F4648" w14:textId="77777777" w:rsidTr="006E4EED">
        <w:trPr>
          <w:trHeight w:val="277"/>
        </w:trPr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4FA1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VAT paid and reclaimed is not shown as it only affects cash flow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A0BD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6EB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2A33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C2E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4EED" w:rsidRPr="006E4EED" w14:paraId="0987D638" w14:textId="77777777" w:rsidTr="006E4EED">
        <w:trPr>
          <w:trHeight w:val="277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37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Significant projects (such as play area) are accounted for separately showing income, </w:t>
            </w:r>
            <w:proofErr w:type="gramStart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  <w:proofErr w:type="gramEnd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use of reserves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B8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4EED" w:rsidRPr="006E4EED" w14:paraId="7A7B99DB" w14:textId="77777777" w:rsidTr="006E4EED">
        <w:trPr>
          <w:trHeight w:val="277"/>
        </w:trPr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838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Budget Approved March 2022 - See Minutes March Item 19a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6D4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543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7F31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FF2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4EED" w:rsidRPr="006E4EED" w14:paraId="04B3E39F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9AE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39E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488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0F7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296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BD3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47E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4EED" w:rsidRPr="006E4EED" w14:paraId="49E4D407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955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8B1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2018/19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6B96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2019/20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8CD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2020/21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C1C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2021/22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DA2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Draft 2022/23 Budget  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30F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</w:tr>
      <w:tr w:rsidR="006E4EED" w:rsidRPr="006E4EED" w14:paraId="6EB4AA6A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ADD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6D3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DC4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4C1F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BE3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93A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18DAA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E4EED" w:rsidRPr="006E4EED" w14:paraId="2CD68C56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7C9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67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£18,040.00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334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£18,040.00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B7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£18,040.00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7F6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£18,400.00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D0A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£18,400.00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45B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Audit advice</w:t>
            </w:r>
          </w:p>
        </w:tc>
      </w:tr>
      <w:tr w:rsidR="006E4EED" w:rsidRPr="006E4EED" w14:paraId="2F3207BC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7857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Cemetery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4D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7D2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86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79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E35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£3,200.00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7CC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Estimate based upon best knowledge</w:t>
            </w:r>
          </w:p>
        </w:tc>
      </w:tr>
      <w:tr w:rsidR="006E4EED" w:rsidRPr="006E4EED" w14:paraId="28A7DAE3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D0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Land Grants (Defra)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00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DA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2F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£380.00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A6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£320.00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B7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£340.00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B45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Income from PC Knoll land</w:t>
            </w:r>
          </w:p>
        </w:tc>
      </w:tr>
      <w:tr w:rsidR="006E4EED" w:rsidRPr="006E4EED" w14:paraId="3A85E831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019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B5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£9.00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DD8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57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BE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57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1D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4EED" w:rsidRPr="006E4EED" w14:paraId="578283DB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1D9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VAT to be reclaimed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67B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£700.00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E0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6B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B3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£900.00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39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£4,500.00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93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4EED" w:rsidRPr="006E4EED" w14:paraId="0E10F265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997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85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27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B0F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16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C7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7308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Estimate based upon best knowledge</w:t>
            </w:r>
          </w:p>
        </w:tc>
      </w:tr>
      <w:tr w:rsidR="006E4EED" w:rsidRPr="006E4EED" w14:paraId="0C308422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FC32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Sub-total - regular income streams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5EFE1F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£20,649.00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7B944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£22,250.00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B1C8D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£22,230.00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32590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£22,623.00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4F08A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£26,455.00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ED7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</w:p>
        </w:tc>
      </w:tr>
      <w:tr w:rsidR="006E4EED" w:rsidRPr="006E4EED" w14:paraId="43D402C7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E67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Transfer from Reserves to balance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C2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£211.22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26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£168.00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70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£19,208.00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A8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£22,535.00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8F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£23,565.00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2128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calculated to balance</w:t>
            </w:r>
          </w:p>
        </w:tc>
      </w:tr>
      <w:tr w:rsidR="006E4EED" w:rsidRPr="006E4EED" w14:paraId="784AC393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7B60E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Sub-total - other income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40C114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£211.22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3BE339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£168.00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88DC12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£19,208.00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6F7AA0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£22,535.00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C02F08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£23,565.00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6C1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</w:p>
        </w:tc>
      </w:tr>
      <w:tr w:rsidR="006E4EED" w:rsidRPr="006E4EED" w14:paraId="5ACA743F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DD9F5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F7A1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£20,860.22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AFE3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£22,418.00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7A9F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£41,438.00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F8FA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£45,158.00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56618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£50,020.00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89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</w:p>
        </w:tc>
      </w:tr>
      <w:tr w:rsidR="006E4EED" w:rsidRPr="006E4EED" w14:paraId="65209ED0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8BC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B197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7AA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504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D07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6AF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C0D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4EED" w:rsidRPr="006E4EED" w14:paraId="2890C105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793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F76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2018/19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72A2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2019/20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8DA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2019/20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188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2021/22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C2E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Suggested 2022/23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F62" w14:textId="77777777" w:rsidR="006E4EED" w:rsidRPr="006E4EED" w:rsidRDefault="006E4EED" w:rsidP="006E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E4EED" w:rsidRPr="006E4EED" w14:paraId="289D35A3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C0E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A9E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799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D4E6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5DDC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A6BF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7D1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4EED" w:rsidRPr="006E4EED" w14:paraId="5FB14A65" w14:textId="77777777" w:rsidTr="006E4EED">
        <w:trPr>
          <w:trHeight w:val="50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7998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Clerk's Salary and PAYE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BB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£5,372.22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E0F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£5,600.00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5CB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£5,700.00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5E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£5,900.00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C10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10,500.00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D3C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Estimate based on increase in hours and banding. </w:t>
            </w:r>
            <w:proofErr w:type="gramStart"/>
            <w:r w:rsidRPr="006E4E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Plus</w:t>
            </w:r>
            <w:proofErr w:type="gramEnd"/>
            <w:r w:rsidRPr="006E4E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estimated NALC Pay Review</w:t>
            </w:r>
          </w:p>
        </w:tc>
      </w:tr>
      <w:tr w:rsidR="006E4EED" w:rsidRPr="006E4EED" w14:paraId="7467F9A4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64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Clerk's Training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BC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6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92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AB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44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937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Estimate based upon best knowledge</w:t>
            </w:r>
          </w:p>
        </w:tc>
      </w:tr>
      <w:tr w:rsidR="006E4EED" w:rsidRPr="006E4EED" w14:paraId="6CA65872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D22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Stationery &amp; Office Expenses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23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7F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09F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E2F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83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C77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Estimate based upon best knowledge</w:t>
            </w:r>
          </w:p>
        </w:tc>
      </w:tr>
      <w:tr w:rsidR="006E4EED" w:rsidRPr="006E4EED" w14:paraId="1D248FFA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7BD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Clerk's Travel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DDE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FBB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E5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72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1EF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27C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Estimate based upon best knowledge</w:t>
            </w:r>
          </w:p>
        </w:tc>
      </w:tr>
      <w:tr w:rsidR="006E4EED" w:rsidRPr="006E4EED" w14:paraId="006FA3D3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4C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Postage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75C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215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D8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373F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A6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173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Less use of post </w:t>
            </w:r>
          </w:p>
        </w:tc>
      </w:tr>
      <w:tr w:rsidR="006E4EED" w:rsidRPr="006E4EED" w14:paraId="00B23650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E39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Telephone &amp; IT Costs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FD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C0D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B6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7B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AD0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£550.00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ED5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Contracted payment to Clerk plus Zoom etc.</w:t>
            </w:r>
          </w:p>
        </w:tc>
      </w:tr>
      <w:tr w:rsidR="006E4EED" w:rsidRPr="006E4EED" w14:paraId="09B44E7A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1F3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Printing Costs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B8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70F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E7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DA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81E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D8A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£42 HP </w:t>
            </w:r>
            <w:proofErr w:type="spellStart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instaprint</w:t>
            </w:r>
            <w:proofErr w:type="spellEnd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plus OTE supplement</w:t>
            </w:r>
          </w:p>
        </w:tc>
      </w:tr>
      <w:tr w:rsidR="006E4EED" w:rsidRPr="006E4EED" w14:paraId="17C396A4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44CB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Village Hall Hire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173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E0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495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68B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E9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FF1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Assuming an increase in VH charges</w:t>
            </w:r>
          </w:p>
        </w:tc>
      </w:tr>
      <w:tr w:rsidR="006E4EED" w:rsidRPr="006E4EED" w14:paraId="62BEAEAB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F3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Insurance Premium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A2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BF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£330.00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08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£330.00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B4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£340.00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00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£340.00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5B6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last year</w:t>
            </w:r>
          </w:p>
        </w:tc>
      </w:tr>
      <w:tr w:rsidR="006E4EED" w:rsidRPr="006E4EED" w14:paraId="6A51FB82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102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Audit Fees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03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£240.00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D7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£240.00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E3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£700.00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7B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£550.00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2C7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£562.00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96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last year</w:t>
            </w:r>
          </w:p>
        </w:tc>
      </w:tr>
      <w:tr w:rsidR="006E4EED" w:rsidRPr="006E4EED" w14:paraId="1D7634AD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F4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E7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D6D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165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91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87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8D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4EED" w:rsidRPr="006E4EED" w14:paraId="07606A24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F87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Prof. Subscriptions (GAPTC)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E1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£235.00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00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£240.00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C3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E3D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AFD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A77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last year</w:t>
            </w:r>
          </w:p>
        </w:tc>
      </w:tr>
      <w:tr w:rsidR="006E4EED" w:rsidRPr="006E4EED" w14:paraId="54B99E48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191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Chairman's Budget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AC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£75.00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97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80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A5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5B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6D95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last year</w:t>
            </w:r>
          </w:p>
        </w:tc>
      </w:tr>
      <w:tr w:rsidR="006E4EED" w:rsidRPr="006E4EED" w14:paraId="0EBB3FFD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FFD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Councillors' Training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2F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07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58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22F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030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D3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last year</w:t>
            </w:r>
          </w:p>
        </w:tc>
      </w:tr>
      <w:tr w:rsidR="006E4EED" w:rsidRPr="006E4EED" w14:paraId="08E1A8BB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5E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Burial Clerk Salary/Expenses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E1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D8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448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£150.00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5D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BD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D37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last year</w:t>
            </w:r>
          </w:p>
        </w:tc>
      </w:tr>
      <w:tr w:rsidR="006E4EED" w:rsidRPr="006E4EED" w14:paraId="10FD3655" w14:textId="77777777" w:rsidTr="006E4EED">
        <w:trPr>
          <w:trHeight w:val="277"/>
        </w:trPr>
        <w:tc>
          <w:tcPr>
            <w:tcW w:w="2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12C7ED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Administration Sub Total</w:t>
            </w:r>
          </w:p>
        </w:tc>
        <w:tc>
          <w:tcPr>
            <w:tcW w:w="11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8CBF9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£7,862.22</w:t>
            </w:r>
          </w:p>
        </w:tc>
        <w:tc>
          <w:tcPr>
            <w:tcW w:w="11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9DE9CF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£8,150.00</w:t>
            </w:r>
          </w:p>
        </w:tc>
        <w:tc>
          <w:tcPr>
            <w:tcW w:w="11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1F4C4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£8,990.00</w:t>
            </w:r>
          </w:p>
        </w:tc>
        <w:tc>
          <w:tcPr>
            <w:tcW w:w="11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BEA58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£9,190.00</w:t>
            </w:r>
          </w:p>
        </w:tc>
        <w:tc>
          <w:tcPr>
            <w:tcW w:w="15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E0DC1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£13,952.00</w:t>
            </w:r>
          </w:p>
        </w:tc>
        <w:tc>
          <w:tcPr>
            <w:tcW w:w="50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6788F1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Total of above</w:t>
            </w:r>
          </w:p>
        </w:tc>
      </w:tr>
      <w:tr w:rsidR="006E4EED" w:rsidRPr="006E4EED" w14:paraId="04C8391C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7D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Contr. Neighbourhood Warden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A4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97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52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7BD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445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2B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previous years</w:t>
            </w:r>
          </w:p>
        </w:tc>
      </w:tr>
      <w:tr w:rsidR="006E4EED" w:rsidRPr="006E4EED" w14:paraId="27D1A5DE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940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Parish Council Grants/Donations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AF5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£1,800.00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0D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£1,800.00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F0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£1,800.00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1C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£1,800.00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8E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1,800.00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F4D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Assuming we will continue level of Grants</w:t>
            </w:r>
          </w:p>
        </w:tc>
      </w:tr>
      <w:tr w:rsidR="006E4EED" w:rsidRPr="006E4EED" w14:paraId="2B2749AA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87D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Recreation Field Loan Repay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34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£2,138.00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EB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£2,138.00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810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£2,138.00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7F8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£2,138.00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338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£2,138.00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246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Fixed annual cost</w:t>
            </w:r>
          </w:p>
        </w:tc>
      </w:tr>
      <w:tr w:rsidR="006E4EED" w:rsidRPr="006E4EED" w14:paraId="656E922C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B742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Election Expenses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0C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0A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45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536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94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7A75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Put aside for possible future SDC charges (as per recommendations)</w:t>
            </w:r>
          </w:p>
        </w:tc>
      </w:tr>
      <w:tr w:rsidR="006E4EED" w:rsidRPr="006E4EED" w14:paraId="15F31BF6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09D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Cemetery Maintenance Costs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FD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4D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24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D2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E6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3,000.00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1BB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previous years</w:t>
            </w:r>
          </w:p>
        </w:tc>
      </w:tr>
      <w:tr w:rsidR="006E4EED" w:rsidRPr="006E4EED" w14:paraId="51AC4E19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ADC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Cemetery Utilities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02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36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E8A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15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B1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A4E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Based upon previous years</w:t>
            </w:r>
          </w:p>
        </w:tc>
      </w:tr>
      <w:tr w:rsidR="006E4EED" w:rsidRPr="006E4EED" w14:paraId="275D164D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6CA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Contingency Fund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77D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EB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BA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6D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BA7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1,500.00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DF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Contingency</w:t>
            </w:r>
          </w:p>
        </w:tc>
      </w:tr>
      <w:tr w:rsidR="006E4EED" w:rsidRPr="006E4EED" w14:paraId="258C3C20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5753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Closed Burial Ground Maintenance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C5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£5,000.00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07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£5,000.00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84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£5,000.00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11D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£7,500.00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BB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FCE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Churchyard wall and grass cuts</w:t>
            </w:r>
          </w:p>
        </w:tc>
      </w:tr>
      <w:tr w:rsidR="006E4EED" w:rsidRPr="006E4EED" w14:paraId="2534F737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CB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Properties and Assets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9C0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F3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E2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£600.00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1A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£1,600.00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CF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£5,000.00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D06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Laptop, Kissing Gate, Noticeboard plus buffer</w:t>
            </w:r>
          </w:p>
        </w:tc>
      </w:tr>
      <w:tr w:rsidR="006E4EED" w:rsidRPr="006E4EED" w14:paraId="38BB1530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284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47B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65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£150.00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E8A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£150.00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607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£150.00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53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52C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Based upon previous years of 125 </w:t>
            </w:r>
            <w:r w:rsidRPr="006E4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plus VAT</w:t>
            </w: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plus potential increase</w:t>
            </w:r>
          </w:p>
        </w:tc>
      </w:tr>
      <w:tr w:rsidR="006E4EED" w:rsidRPr="006E4EED" w14:paraId="1FD396D4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1DC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VAT on all expenditure in FY - to be reclaimed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371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£700.00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CE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4A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£800.00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FF4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£900.00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2F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4,500.00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0D15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4EED" w:rsidRPr="006E4EED" w14:paraId="616CD80B" w14:textId="77777777" w:rsidTr="006E4EED">
        <w:trPr>
          <w:trHeight w:val="277"/>
        </w:trPr>
        <w:tc>
          <w:tcPr>
            <w:tcW w:w="2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4E0AD6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 xml:space="preserve">Other Regular </w:t>
            </w:r>
            <w:proofErr w:type="gramStart"/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Expenditure  Sub</w:t>
            </w:r>
            <w:proofErr w:type="gramEnd"/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 xml:space="preserve"> Total</w:t>
            </w:r>
          </w:p>
        </w:tc>
        <w:tc>
          <w:tcPr>
            <w:tcW w:w="11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027E5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£12,998.00</w:t>
            </w:r>
          </w:p>
        </w:tc>
        <w:tc>
          <w:tcPr>
            <w:tcW w:w="11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B5691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£14,068.00</w:t>
            </w:r>
          </w:p>
        </w:tc>
        <w:tc>
          <w:tcPr>
            <w:tcW w:w="11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8E8B1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£14,368.00</w:t>
            </w:r>
          </w:p>
        </w:tc>
        <w:tc>
          <w:tcPr>
            <w:tcW w:w="11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7BA636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£17,968.00</w:t>
            </w:r>
          </w:p>
        </w:tc>
        <w:tc>
          <w:tcPr>
            <w:tcW w:w="15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A434F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£19,368.00</w:t>
            </w:r>
          </w:p>
        </w:tc>
        <w:tc>
          <w:tcPr>
            <w:tcW w:w="50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90CF48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Total of above</w:t>
            </w:r>
          </w:p>
        </w:tc>
      </w:tr>
      <w:tr w:rsidR="006E4EED" w:rsidRPr="006E4EED" w14:paraId="7DA0B3F6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A9048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lastRenderedPageBreak/>
              <w:t xml:space="preserve"> Regular </w:t>
            </w:r>
            <w:proofErr w:type="gramStart"/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Expenditure  Sub</w:t>
            </w:r>
            <w:proofErr w:type="gramEnd"/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 xml:space="preserve"> Total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1E689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£20,860.22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9E096C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£22,218.00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DC350D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£23,358.00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EBEBC5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£27,158.00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C0B950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£33,320.00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91F63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Total of administration and other regular expenditure</w:t>
            </w:r>
          </w:p>
        </w:tc>
      </w:tr>
      <w:tr w:rsidR="006E4EED" w:rsidRPr="006E4EED" w14:paraId="738D5705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5D9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Traffic Calming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48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5A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5E7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£18,000.00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F52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£18,000.00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99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5,000.00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D34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To be taken from reserves</w:t>
            </w:r>
          </w:p>
        </w:tc>
      </w:tr>
      <w:tr w:rsidR="006E4EED" w:rsidRPr="006E4EED" w14:paraId="545F9A66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093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Repairs to Churchyard wall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E4A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122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70F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7C0" w14:textId="77777777" w:rsidR="006E4EED" w:rsidRPr="006E4EED" w:rsidRDefault="006E4EED" w:rsidP="006E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50D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11,700.00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3B2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To be taken from reserves</w:t>
            </w:r>
          </w:p>
        </w:tc>
      </w:tr>
      <w:tr w:rsidR="006E4EED" w:rsidRPr="006E4EED" w14:paraId="7371DE31" w14:textId="77777777" w:rsidTr="006E4EED">
        <w:trPr>
          <w:trHeight w:val="277"/>
        </w:trPr>
        <w:tc>
          <w:tcPr>
            <w:tcW w:w="2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B31C1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 xml:space="preserve">One-off </w:t>
            </w:r>
            <w:proofErr w:type="gramStart"/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Expenditure  Sub</w:t>
            </w:r>
            <w:proofErr w:type="gramEnd"/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 xml:space="preserve"> Total</w:t>
            </w:r>
          </w:p>
        </w:tc>
        <w:tc>
          <w:tcPr>
            <w:tcW w:w="11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4ACA5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41803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£0.00</w:t>
            </w:r>
          </w:p>
        </w:tc>
        <w:tc>
          <w:tcPr>
            <w:tcW w:w="11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DF92B2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£18,000.00</w:t>
            </w:r>
          </w:p>
        </w:tc>
        <w:tc>
          <w:tcPr>
            <w:tcW w:w="11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0B87AA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£18,000.00</w:t>
            </w:r>
          </w:p>
        </w:tc>
        <w:tc>
          <w:tcPr>
            <w:tcW w:w="15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6045CC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£16,700.00</w:t>
            </w:r>
          </w:p>
        </w:tc>
        <w:tc>
          <w:tcPr>
            <w:tcW w:w="50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62700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Total of above</w:t>
            </w:r>
          </w:p>
        </w:tc>
      </w:tr>
      <w:tr w:rsidR="006E4EED" w:rsidRPr="006E4EED" w14:paraId="62039A77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65E99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TOTAL EXPENDITURE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C06149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£20,860.22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611658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£22,218.00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A30C3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£41,358.00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18FA3E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£45,158.00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44E8F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£50,020.00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1A9969C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b/>
                <w:bCs/>
                <w:color w:val="FA7D00"/>
                <w:lang w:eastAsia="en-GB"/>
              </w:rPr>
              <w:t> </w:t>
            </w:r>
          </w:p>
        </w:tc>
      </w:tr>
      <w:tr w:rsidR="006E4EED" w:rsidRPr="006E4EED" w14:paraId="1E7E3984" w14:textId="77777777" w:rsidTr="006E4EED">
        <w:trPr>
          <w:trHeight w:val="27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F1F" w14:textId="77777777" w:rsidR="006E4EED" w:rsidRPr="006E4EED" w:rsidRDefault="006E4EED" w:rsidP="006E4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SURPLUS/DEFICIT of regular </w:t>
            </w:r>
            <w:proofErr w:type="spellStart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exp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00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FF0000"/>
                <w:lang w:eastAsia="en-GB"/>
              </w:rPr>
              <w:t>-£211.22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910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000000"/>
                <w:lang w:eastAsia="en-GB"/>
              </w:rPr>
              <w:t>£32.00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4F4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FF0000"/>
                <w:lang w:eastAsia="en-GB"/>
              </w:rPr>
              <w:t>-£1,128.00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BD3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FF0000"/>
                <w:lang w:eastAsia="en-GB"/>
              </w:rPr>
              <w:t>-£4,535.00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368F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4EED">
              <w:rPr>
                <w:rFonts w:ascii="Calibri" w:eastAsia="Times New Roman" w:hAnsi="Calibri" w:cs="Calibri"/>
                <w:color w:val="FF0000"/>
                <w:lang w:eastAsia="en-GB"/>
              </w:rPr>
              <w:t>-£6,865.00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DBAB" w14:textId="77777777" w:rsidR="006E4EED" w:rsidRPr="006E4EED" w:rsidRDefault="006E4EED" w:rsidP="006E4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E9898BA" w14:textId="77777777" w:rsidR="00E30500" w:rsidRDefault="006E4EED"/>
    <w:sectPr w:rsidR="00E30500" w:rsidSect="006E4E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D"/>
    <w:rsid w:val="006C3747"/>
    <w:rsid w:val="006E4EED"/>
    <w:rsid w:val="00B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72FC"/>
  <w15:chartTrackingRefBased/>
  <w15:docId w15:val="{FFE28953-199B-4CEA-B716-57120F40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North Nibley Parish Council</dc:creator>
  <cp:keywords/>
  <dc:description/>
  <cp:lastModifiedBy>Clerk North Nibley Parish Council</cp:lastModifiedBy>
  <cp:revision>1</cp:revision>
  <dcterms:created xsi:type="dcterms:W3CDTF">2022-05-08T23:44:00Z</dcterms:created>
  <dcterms:modified xsi:type="dcterms:W3CDTF">2022-05-08T23:47:00Z</dcterms:modified>
</cp:coreProperties>
</file>